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5F0" w:rsidRDefault="008134A3">
      <w:pPr>
        <w:jc w:val="center"/>
        <w:rPr>
          <w:b/>
          <w:sz w:val="36"/>
          <w:szCs w:val="36"/>
        </w:rPr>
      </w:pPr>
      <w:r>
        <w:rPr>
          <w:rFonts w:hint="eastAsia"/>
          <w:b/>
          <w:sz w:val="36"/>
          <w:szCs w:val="36"/>
        </w:rPr>
        <w:t>蒲江县中医医院</w:t>
      </w:r>
    </w:p>
    <w:p w:rsidR="006D55F0" w:rsidRDefault="008134A3">
      <w:pPr>
        <w:jc w:val="center"/>
        <w:rPr>
          <w:b/>
          <w:sz w:val="36"/>
          <w:szCs w:val="36"/>
        </w:rPr>
      </w:pPr>
      <w:r>
        <w:rPr>
          <w:rFonts w:hint="eastAsia"/>
          <w:b/>
          <w:sz w:val="36"/>
          <w:szCs w:val="36"/>
        </w:rPr>
        <w:t>关于招聘护理专业见习生的公告</w:t>
      </w:r>
    </w:p>
    <w:p w:rsidR="006D55F0" w:rsidRDefault="006D55F0">
      <w:pPr>
        <w:jc w:val="center"/>
        <w:rPr>
          <w:sz w:val="32"/>
          <w:szCs w:val="32"/>
        </w:rPr>
      </w:pP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根据《成都市人力资源和社会保障局关于进一步完善高校毕业生就业见习工作制度的通知》（成人社办发〔2014〕227号）文件精神，为进一步做好高校毕业生的就业见习工作，帮助高校毕业生提升实现及稳定就业的能力，结合我院实际情况，拟招聘护理见习生，现将有关事项公告如下：</w:t>
      </w:r>
    </w:p>
    <w:p w:rsidR="006D55F0" w:rsidRDefault="008134A3">
      <w:pPr>
        <w:ind w:firstLineChars="200" w:firstLine="643"/>
        <w:jc w:val="left"/>
        <w:rPr>
          <w:rFonts w:asciiTheme="minorEastAsia" w:hAnsiTheme="minorEastAsia"/>
          <w:b/>
          <w:bCs/>
          <w:sz w:val="32"/>
          <w:szCs w:val="32"/>
        </w:rPr>
      </w:pPr>
      <w:r>
        <w:rPr>
          <w:rFonts w:asciiTheme="minorEastAsia" w:hAnsiTheme="minorEastAsia" w:hint="eastAsia"/>
          <w:b/>
          <w:bCs/>
          <w:sz w:val="32"/>
          <w:szCs w:val="32"/>
        </w:rPr>
        <w:t>一、专业及数量</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护理专业，</w:t>
      </w:r>
      <w:r w:rsidR="002C2FF2">
        <w:rPr>
          <w:rFonts w:asciiTheme="minorEastAsia" w:hAnsiTheme="minorEastAsia" w:hint="eastAsia"/>
          <w:sz w:val="32"/>
          <w:szCs w:val="32"/>
        </w:rPr>
        <w:t>5</w:t>
      </w:r>
      <w:r>
        <w:rPr>
          <w:rFonts w:asciiTheme="minorEastAsia" w:hAnsiTheme="minorEastAsia" w:hint="eastAsia"/>
          <w:sz w:val="32"/>
          <w:szCs w:val="32"/>
        </w:rPr>
        <w:t>名。</w:t>
      </w:r>
    </w:p>
    <w:p w:rsidR="006D55F0" w:rsidRDefault="008134A3">
      <w:pPr>
        <w:ind w:firstLineChars="200" w:firstLine="643"/>
        <w:jc w:val="left"/>
        <w:rPr>
          <w:rFonts w:asciiTheme="minorEastAsia" w:hAnsiTheme="minorEastAsia"/>
          <w:b/>
          <w:bCs/>
          <w:sz w:val="32"/>
          <w:szCs w:val="32"/>
        </w:rPr>
      </w:pPr>
      <w:r>
        <w:rPr>
          <w:rFonts w:asciiTheme="minorEastAsia" w:hAnsiTheme="minorEastAsia" w:hint="eastAsia"/>
          <w:b/>
          <w:bCs/>
          <w:sz w:val="32"/>
          <w:szCs w:val="32"/>
        </w:rPr>
        <w:t>二、招聘条件</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1.遵守国家法律、法规，遵守医院规章制度，遵守诊疗护理常规；</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2.身体心理健康，有团队协作精神，能胜任工作；</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3.符合下列条件之一：</w:t>
      </w:r>
    </w:p>
    <w:p w:rsidR="006D55F0" w:rsidRDefault="008134A3">
      <w:pPr>
        <w:ind w:firstLineChars="200" w:firstLine="640"/>
        <w:jc w:val="left"/>
        <w:rPr>
          <w:rFonts w:asciiTheme="minorEastAsia" w:hAnsiTheme="minorEastAsia"/>
          <w:sz w:val="32"/>
          <w:szCs w:val="32"/>
        </w:rPr>
      </w:pPr>
      <w:r>
        <w:rPr>
          <w:rFonts w:asciiTheme="minorEastAsia" w:hAnsiTheme="minorEastAsia" w:cs="Times New Roman" w:hint="eastAsia"/>
          <w:sz w:val="32"/>
          <w:szCs w:val="32"/>
        </w:rPr>
        <w:t>①</w:t>
      </w:r>
      <w:r>
        <w:rPr>
          <w:rFonts w:asciiTheme="minorEastAsia" w:hAnsiTheme="minorEastAsia" w:hint="eastAsia"/>
          <w:sz w:val="32"/>
          <w:szCs w:val="32"/>
        </w:rPr>
        <w:t>取得普通高中毕业证的全日制大学专科及以上学历，具有护士资格，年龄30周岁以下；</w:t>
      </w:r>
    </w:p>
    <w:p w:rsidR="006D55F0" w:rsidRDefault="008134A3">
      <w:pPr>
        <w:ind w:firstLineChars="200" w:firstLine="640"/>
        <w:jc w:val="left"/>
        <w:rPr>
          <w:rFonts w:asciiTheme="minorEastAsia" w:hAnsiTheme="minorEastAsia"/>
          <w:sz w:val="32"/>
          <w:szCs w:val="32"/>
        </w:rPr>
      </w:pPr>
      <w:r>
        <w:rPr>
          <w:rFonts w:asciiTheme="minorEastAsia" w:hAnsiTheme="minorEastAsia" w:cs="Times New Roman" w:hint="eastAsia"/>
          <w:sz w:val="32"/>
          <w:szCs w:val="32"/>
        </w:rPr>
        <w:t>②</w:t>
      </w:r>
      <w:r>
        <w:rPr>
          <w:rFonts w:asciiTheme="minorEastAsia" w:hAnsiTheme="minorEastAsia" w:hint="eastAsia"/>
          <w:sz w:val="32"/>
          <w:szCs w:val="32"/>
        </w:rPr>
        <w:t>取得大专及以上学历，具有护师资格，年龄30周岁以下；</w:t>
      </w:r>
      <w:r>
        <w:rPr>
          <w:rFonts w:asciiTheme="minorEastAsia" w:hAnsiTheme="minorEastAsia"/>
          <w:sz w:val="32"/>
          <w:szCs w:val="32"/>
        </w:rPr>
        <w:t xml:space="preserve"> </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 xml:space="preserve">4. 相貌端庄、男女不限，具有良好的品行、素质和职业道德。 </w:t>
      </w:r>
    </w:p>
    <w:p w:rsidR="006D55F0" w:rsidRDefault="008134A3">
      <w:pPr>
        <w:ind w:firstLineChars="200" w:firstLine="643"/>
        <w:jc w:val="left"/>
        <w:rPr>
          <w:rFonts w:asciiTheme="minorEastAsia" w:hAnsiTheme="minorEastAsia"/>
          <w:b/>
          <w:bCs/>
          <w:sz w:val="32"/>
          <w:szCs w:val="32"/>
        </w:rPr>
      </w:pPr>
      <w:r>
        <w:rPr>
          <w:rFonts w:asciiTheme="minorEastAsia" w:hAnsiTheme="minorEastAsia" w:hint="eastAsia"/>
          <w:b/>
          <w:bCs/>
          <w:sz w:val="32"/>
          <w:szCs w:val="32"/>
        </w:rPr>
        <w:t>三、录用及待遇</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lastRenderedPageBreak/>
        <w:t>1. 拟录用即签订三方就业协议，就业见习期为一年，见习期间发放不低于成都市最低工资标准的生活补贴。</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2.见习期满后，经医院护理招聘工作组考核合格后，公示7天无异议留用成为医院编外聘用人员，签订劳动合同。</w:t>
      </w:r>
    </w:p>
    <w:p w:rsidR="006D55F0" w:rsidRDefault="008134A3">
      <w:pPr>
        <w:ind w:firstLineChars="200" w:firstLine="643"/>
        <w:jc w:val="left"/>
        <w:rPr>
          <w:rFonts w:asciiTheme="minorEastAsia" w:hAnsiTheme="minorEastAsia"/>
          <w:b/>
          <w:bCs/>
          <w:sz w:val="32"/>
          <w:szCs w:val="32"/>
        </w:rPr>
      </w:pPr>
      <w:r>
        <w:rPr>
          <w:rFonts w:asciiTheme="minorEastAsia" w:hAnsiTheme="minorEastAsia" w:hint="eastAsia"/>
          <w:b/>
          <w:bCs/>
          <w:sz w:val="32"/>
          <w:szCs w:val="32"/>
        </w:rPr>
        <w:t>四、招聘程序</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（一）公开报名及资格初审</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应聘人员应认真阅读本公告，详细了解招聘相关信息后，按以下程序报名。</w:t>
      </w:r>
    </w:p>
    <w:p w:rsidR="006D55F0" w:rsidRDefault="008134A3">
      <w:pPr>
        <w:ind w:firstLineChars="200" w:firstLine="640"/>
        <w:jc w:val="left"/>
        <w:rPr>
          <w:rFonts w:asciiTheme="minorEastAsia" w:hAnsiTheme="minorEastAsia"/>
          <w:bCs/>
          <w:color w:val="000000" w:themeColor="text1"/>
          <w:sz w:val="32"/>
          <w:szCs w:val="32"/>
        </w:rPr>
      </w:pPr>
      <w:r>
        <w:rPr>
          <w:rFonts w:asciiTheme="minorEastAsia" w:hAnsiTheme="minorEastAsia" w:hint="eastAsia"/>
          <w:color w:val="000000" w:themeColor="text1"/>
          <w:sz w:val="32"/>
          <w:szCs w:val="32"/>
        </w:rPr>
        <w:t>1.报名时间：201</w:t>
      </w:r>
      <w:r w:rsidR="002C2FF2">
        <w:rPr>
          <w:rFonts w:asciiTheme="minorEastAsia" w:hAnsiTheme="minorEastAsia" w:hint="eastAsia"/>
          <w:color w:val="000000" w:themeColor="text1"/>
          <w:sz w:val="32"/>
          <w:szCs w:val="32"/>
        </w:rPr>
        <w:t>9</w:t>
      </w:r>
      <w:r>
        <w:rPr>
          <w:rFonts w:asciiTheme="minorEastAsia" w:hAnsiTheme="minorEastAsia" w:hint="eastAsia"/>
          <w:color w:val="000000" w:themeColor="text1"/>
          <w:sz w:val="32"/>
          <w:szCs w:val="32"/>
        </w:rPr>
        <w:t>年</w:t>
      </w:r>
      <w:r w:rsidR="002C2FF2">
        <w:rPr>
          <w:rFonts w:asciiTheme="minorEastAsia" w:hAnsiTheme="minorEastAsia" w:hint="eastAsia"/>
          <w:color w:val="000000" w:themeColor="text1"/>
          <w:sz w:val="32"/>
          <w:szCs w:val="32"/>
        </w:rPr>
        <w:t>2</w:t>
      </w:r>
      <w:r>
        <w:rPr>
          <w:rFonts w:asciiTheme="minorEastAsia" w:hAnsiTheme="minorEastAsia" w:hint="eastAsia"/>
          <w:color w:val="000000" w:themeColor="text1"/>
          <w:sz w:val="32"/>
          <w:szCs w:val="32"/>
        </w:rPr>
        <w:t>月</w:t>
      </w:r>
      <w:r w:rsidR="002C2FF2">
        <w:rPr>
          <w:rFonts w:asciiTheme="minorEastAsia" w:hAnsiTheme="minorEastAsia" w:hint="eastAsia"/>
          <w:color w:val="000000" w:themeColor="text1"/>
          <w:sz w:val="32"/>
          <w:szCs w:val="32"/>
        </w:rPr>
        <w:t>19</w:t>
      </w:r>
      <w:r>
        <w:rPr>
          <w:rFonts w:asciiTheme="minorEastAsia" w:hAnsiTheme="minorEastAsia" w:hint="eastAsia"/>
          <w:color w:val="000000" w:themeColor="text1"/>
          <w:sz w:val="32"/>
          <w:szCs w:val="32"/>
        </w:rPr>
        <w:t>日—2018年</w:t>
      </w:r>
      <w:r w:rsidR="002C2FF2">
        <w:rPr>
          <w:rFonts w:asciiTheme="minorEastAsia" w:hAnsiTheme="minorEastAsia" w:hint="eastAsia"/>
          <w:color w:val="000000" w:themeColor="text1"/>
          <w:sz w:val="32"/>
          <w:szCs w:val="32"/>
        </w:rPr>
        <w:t>2</w:t>
      </w:r>
      <w:r>
        <w:rPr>
          <w:rFonts w:asciiTheme="minorEastAsia" w:hAnsiTheme="minorEastAsia" w:hint="eastAsia"/>
          <w:color w:val="000000" w:themeColor="text1"/>
          <w:sz w:val="32"/>
          <w:szCs w:val="32"/>
        </w:rPr>
        <w:t>月</w:t>
      </w:r>
      <w:r w:rsidR="002C2FF2">
        <w:rPr>
          <w:rFonts w:asciiTheme="minorEastAsia" w:hAnsiTheme="minorEastAsia" w:hint="eastAsia"/>
          <w:color w:val="000000" w:themeColor="text1"/>
          <w:sz w:val="32"/>
          <w:szCs w:val="32"/>
        </w:rPr>
        <w:t>25</w:t>
      </w:r>
      <w:r>
        <w:rPr>
          <w:rFonts w:asciiTheme="minorEastAsia" w:hAnsiTheme="minorEastAsia" w:hint="eastAsia"/>
          <w:color w:val="000000" w:themeColor="text1"/>
          <w:sz w:val="32"/>
          <w:szCs w:val="32"/>
        </w:rPr>
        <w:t>日(节假日除外)。</w:t>
      </w:r>
      <w:r>
        <w:rPr>
          <w:rFonts w:asciiTheme="minorEastAsia" w:hAnsiTheme="minorEastAsia" w:hint="eastAsia"/>
          <w:bCs/>
          <w:color w:val="000000" w:themeColor="text1"/>
          <w:sz w:val="32"/>
          <w:szCs w:val="32"/>
        </w:rPr>
        <w:t>若报名人数未达到拟招聘人数，将延长招聘报名时间直至达到拟招聘人数。</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2.报名地点：蒲江县中医医院门诊四楼人事科。</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3.报名方式：现场报名。报名时填写《应聘人员报名表》（见附件）。</w:t>
      </w:r>
    </w:p>
    <w:p w:rsidR="006D55F0" w:rsidRDefault="008134A3">
      <w:pPr>
        <w:ind w:firstLineChars="200" w:firstLine="640"/>
        <w:jc w:val="left"/>
        <w:rPr>
          <w:rFonts w:asciiTheme="minorEastAsia" w:hAnsiTheme="minorEastAsia"/>
          <w:sz w:val="32"/>
          <w:szCs w:val="32"/>
        </w:rPr>
      </w:pPr>
      <w:bookmarkStart w:id="0" w:name="_GoBack"/>
      <w:bookmarkEnd w:id="0"/>
      <w:r>
        <w:rPr>
          <w:rFonts w:asciiTheme="minorEastAsia" w:hAnsiTheme="minorEastAsia" w:hint="eastAsia"/>
          <w:sz w:val="32"/>
          <w:szCs w:val="32"/>
        </w:rPr>
        <w:t>并提交以下材料：个人简历、身份证、毕业证、学位证、执业证书、专业技术职称等原件和复印件（各1份）、近期1寸免冠彩色照片1张及招聘岗位应聘资格条件所需的其他相关资料。</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4.报名要求。应聘人员报名与考试时使用的身份证必须一致。报名时所留联系方式应准确无误，在招聘期应保持通讯畅通。因无法与应聘人员取得联系所造成的一切损失由应聘人员本人承担。</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lastRenderedPageBreak/>
        <w:t>5.资格初审。报名时进行资格初审。</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（二）资格复审</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报名结束后进行资格复审。资格审查贯穿于招聘工作全过程，对在招聘过程中发现有违纪违规、材料不齐或提供虚假信息等情况的，随时取消应聘资格。</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（三）考核</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1.考核包括笔试、面试和岗位技能操作考试共三项内容</w:t>
      </w:r>
      <w:r>
        <w:rPr>
          <w:rFonts w:ascii="宋体" w:eastAsia="宋体" w:hAnsi="宋体" w:cs="Times New Roman" w:hint="eastAsia"/>
          <w:bCs/>
          <w:sz w:val="32"/>
          <w:szCs w:val="32"/>
        </w:rPr>
        <w:t>（可根据实际情况由分管职能部门决定采用的考核方式）</w:t>
      </w:r>
      <w:r>
        <w:rPr>
          <w:rFonts w:asciiTheme="minorEastAsia" w:hAnsiTheme="minorEastAsia" w:hint="eastAsia"/>
          <w:sz w:val="32"/>
          <w:szCs w:val="32"/>
        </w:rPr>
        <w:t>。考核的时间和地点，由医院人事科电话通知。</w:t>
      </w:r>
    </w:p>
    <w:p w:rsidR="006D55F0" w:rsidRDefault="008134A3">
      <w:pPr>
        <w:ind w:firstLineChars="150" w:firstLine="480"/>
        <w:jc w:val="left"/>
        <w:rPr>
          <w:rFonts w:asciiTheme="minorEastAsia" w:hAnsiTheme="minorEastAsia"/>
          <w:sz w:val="32"/>
          <w:szCs w:val="32"/>
        </w:rPr>
      </w:pPr>
      <w:r>
        <w:rPr>
          <w:rFonts w:asciiTheme="minorEastAsia" w:hAnsiTheme="minorEastAsia" w:hint="eastAsia"/>
          <w:sz w:val="32"/>
          <w:szCs w:val="32"/>
        </w:rPr>
        <w:t>（四）招用及公示</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1.考核结束后，由医院人才招聘领导小组根据合计总分按高分录取的原则确定拟招用人员，并进行健康体检（体检不合格者取消资格，依总分由高到低排序递补一次）。</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2.拟招用人员公示。对拟招用人员在医院官网上进行为期7天的公示。</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3.对公示无异议人员，通知被招用人员在规定时间内带齐各种证件和资料来医院人事科报到，逾期未报到者，视为自动放弃。</w:t>
      </w:r>
    </w:p>
    <w:p w:rsidR="006D55F0" w:rsidRDefault="008134A3">
      <w:pPr>
        <w:ind w:firstLineChars="200" w:firstLine="643"/>
        <w:jc w:val="left"/>
        <w:rPr>
          <w:rFonts w:asciiTheme="minorEastAsia" w:hAnsiTheme="minorEastAsia"/>
          <w:b/>
          <w:bCs/>
          <w:sz w:val="32"/>
          <w:szCs w:val="32"/>
        </w:rPr>
      </w:pPr>
      <w:r>
        <w:rPr>
          <w:rFonts w:asciiTheme="minorEastAsia" w:hAnsiTheme="minorEastAsia" w:hint="eastAsia"/>
          <w:b/>
          <w:bCs/>
          <w:sz w:val="32"/>
          <w:szCs w:val="32"/>
        </w:rPr>
        <w:t>五、其它</w:t>
      </w:r>
    </w:p>
    <w:p w:rsidR="006D55F0" w:rsidRDefault="008134A3">
      <w:pPr>
        <w:ind w:firstLineChars="200" w:firstLine="640"/>
        <w:jc w:val="left"/>
        <w:rPr>
          <w:rFonts w:asciiTheme="minorEastAsia" w:hAnsiTheme="minorEastAsia"/>
          <w:sz w:val="32"/>
          <w:szCs w:val="32"/>
        </w:rPr>
      </w:pPr>
      <w:r>
        <w:rPr>
          <w:rFonts w:asciiTheme="minorEastAsia" w:hAnsiTheme="minorEastAsia" w:hint="eastAsia"/>
          <w:sz w:val="32"/>
          <w:szCs w:val="32"/>
        </w:rPr>
        <w:t xml:space="preserve">本公告未尽事宜，由蒲江县中医医院人事负责解释。咨询电话：028-88554430－8075；（联系人：13881978076董老师） </w:t>
      </w:r>
    </w:p>
    <w:p w:rsidR="006D55F0" w:rsidRDefault="008134A3">
      <w:pPr>
        <w:ind w:leftChars="267" w:left="8241" w:hangingChars="2400" w:hanging="7680"/>
        <w:jc w:val="left"/>
        <w:rPr>
          <w:rFonts w:asciiTheme="minorEastAsia" w:hAnsiTheme="minorEastAsia"/>
          <w:sz w:val="32"/>
          <w:szCs w:val="32"/>
        </w:rPr>
      </w:pPr>
      <w:r>
        <w:rPr>
          <w:rFonts w:asciiTheme="minorEastAsia" w:hAnsiTheme="minorEastAsia" w:hint="eastAsia"/>
          <w:sz w:val="32"/>
          <w:szCs w:val="32"/>
        </w:rPr>
        <w:lastRenderedPageBreak/>
        <w:t xml:space="preserve">                     　　  　</w:t>
      </w:r>
    </w:p>
    <w:p w:rsidR="006D55F0" w:rsidRDefault="006D55F0">
      <w:pPr>
        <w:ind w:leftChars="267" w:left="8241" w:hangingChars="2400" w:hanging="7680"/>
        <w:jc w:val="left"/>
        <w:rPr>
          <w:rFonts w:asciiTheme="minorEastAsia" w:hAnsiTheme="minorEastAsia"/>
          <w:sz w:val="32"/>
          <w:szCs w:val="32"/>
        </w:rPr>
      </w:pPr>
    </w:p>
    <w:p w:rsidR="006D55F0" w:rsidRDefault="008134A3">
      <w:pPr>
        <w:ind w:leftChars="2319" w:left="8230" w:hangingChars="1050" w:hanging="3360"/>
        <w:jc w:val="left"/>
        <w:rPr>
          <w:rFonts w:asciiTheme="minorEastAsia" w:hAnsiTheme="minorEastAsia"/>
          <w:sz w:val="32"/>
          <w:szCs w:val="32"/>
        </w:rPr>
      </w:pPr>
      <w:r>
        <w:rPr>
          <w:rFonts w:asciiTheme="minorEastAsia" w:hAnsiTheme="minorEastAsia" w:hint="eastAsia"/>
          <w:sz w:val="32"/>
          <w:szCs w:val="32"/>
        </w:rPr>
        <w:t xml:space="preserve">蒲江县中医医院   </w:t>
      </w:r>
    </w:p>
    <w:p w:rsidR="006D55F0" w:rsidRDefault="008134A3">
      <w:pPr>
        <w:ind w:leftChars="2319" w:left="8230" w:hangingChars="1050" w:hanging="3360"/>
        <w:jc w:val="left"/>
        <w:rPr>
          <w:rFonts w:asciiTheme="minorEastAsia" w:hAnsiTheme="minorEastAsia"/>
          <w:sz w:val="32"/>
          <w:szCs w:val="32"/>
        </w:rPr>
      </w:pPr>
      <w:r>
        <w:rPr>
          <w:rFonts w:asciiTheme="minorEastAsia" w:hAnsiTheme="minorEastAsia"/>
          <w:sz w:val="32"/>
          <w:szCs w:val="32"/>
        </w:rPr>
        <w:t>201</w:t>
      </w:r>
      <w:r w:rsidR="002C2FF2">
        <w:rPr>
          <w:rFonts w:asciiTheme="minorEastAsia" w:hAnsiTheme="minorEastAsia" w:hint="eastAsia"/>
          <w:sz w:val="32"/>
          <w:szCs w:val="32"/>
        </w:rPr>
        <w:t>9</w:t>
      </w:r>
      <w:r>
        <w:rPr>
          <w:rFonts w:asciiTheme="minorEastAsia" w:hAnsiTheme="minorEastAsia"/>
          <w:sz w:val="32"/>
          <w:szCs w:val="32"/>
        </w:rPr>
        <w:t>年</w:t>
      </w:r>
      <w:r w:rsidR="002C2FF2">
        <w:rPr>
          <w:rFonts w:asciiTheme="minorEastAsia" w:hAnsiTheme="minorEastAsia" w:hint="eastAsia"/>
          <w:sz w:val="32"/>
          <w:szCs w:val="32"/>
        </w:rPr>
        <w:t>2</w:t>
      </w:r>
      <w:r>
        <w:rPr>
          <w:rFonts w:asciiTheme="minorEastAsia" w:hAnsiTheme="minorEastAsia"/>
          <w:sz w:val="32"/>
          <w:szCs w:val="32"/>
        </w:rPr>
        <w:t>月1</w:t>
      </w:r>
      <w:r w:rsidR="002C2FF2">
        <w:rPr>
          <w:rFonts w:asciiTheme="minorEastAsia" w:hAnsiTheme="minorEastAsia" w:hint="eastAsia"/>
          <w:sz w:val="32"/>
          <w:szCs w:val="32"/>
        </w:rPr>
        <w:t>9</w:t>
      </w:r>
      <w:r>
        <w:rPr>
          <w:rFonts w:asciiTheme="minorEastAsia" w:hAnsiTheme="minorEastAsia"/>
          <w:sz w:val="32"/>
          <w:szCs w:val="32"/>
        </w:rPr>
        <w:t>日</w:t>
      </w:r>
      <w:r>
        <w:rPr>
          <w:rFonts w:asciiTheme="minorEastAsia" w:hAnsiTheme="minorEastAsia" w:hint="eastAsia"/>
          <w:sz w:val="32"/>
          <w:szCs w:val="32"/>
        </w:rPr>
        <w:t xml:space="preserve">         </w:t>
      </w:r>
    </w:p>
    <w:p w:rsidR="006D55F0" w:rsidRDefault="006D55F0">
      <w:pPr>
        <w:ind w:leftChars="2319" w:left="8230" w:hangingChars="1050" w:hanging="3360"/>
        <w:jc w:val="left"/>
        <w:rPr>
          <w:rFonts w:asciiTheme="minorEastAsia" w:hAnsiTheme="minorEastAsia"/>
          <w:sz w:val="32"/>
          <w:szCs w:val="32"/>
        </w:rPr>
      </w:pPr>
    </w:p>
    <w:p w:rsidR="006D55F0" w:rsidRDefault="006D55F0">
      <w:pPr>
        <w:ind w:leftChars="2319" w:left="8230" w:hangingChars="1050" w:hanging="3360"/>
        <w:jc w:val="left"/>
        <w:rPr>
          <w:rFonts w:asciiTheme="minorEastAsia" w:hAnsiTheme="minorEastAsia"/>
          <w:sz w:val="32"/>
          <w:szCs w:val="32"/>
        </w:rPr>
      </w:pPr>
    </w:p>
    <w:p w:rsidR="006D55F0" w:rsidRDefault="006D55F0">
      <w:pPr>
        <w:ind w:leftChars="2319" w:left="8230" w:hangingChars="1050" w:hanging="3360"/>
        <w:jc w:val="left"/>
        <w:rPr>
          <w:rFonts w:asciiTheme="minorEastAsia" w:hAnsiTheme="minorEastAsia"/>
          <w:sz w:val="32"/>
          <w:szCs w:val="32"/>
        </w:rPr>
      </w:pPr>
    </w:p>
    <w:p w:rsidR="006D55F0" w:rsidRDefault="006D55F0">
      <w:pPr>
        <w:ind w:leftChars="2319" w:left="8230" w:hangingChars="1050" w:hanging="3360"/>
        <w:jc w:val="left"/>
        <w:rPr>
          <w:rFonts w:asciiTheme="minorEastAsia" w:hAnsiTheme="minorEastAsia"/>
          <w:sz w:val="32"/>
          <w:szCs w:val="32"/>
        </w:rPr>
      </w:pPr>
    </w:p>
    <w:p w:rsidR="006D55F0" w:rsidRDefault="006D55F0">
      <w:pPr>
        <w:ind w:leftChars="2319" w:left="8230" w:hangingChars="1050" w:hanging="3360"/>
        <w:jc w:val="left"/>
        <w:rPr>
          <w:rFonts w:asciiTheme="minorEastAsia" w:hAnsiTheme="minorEastAsia"/>
          <w:sz w:val="32"/>
          <w:szCs w:val="32"/>
        </w:rPr>
      </w:pPr>
    </w:p>
    <w:p w:rsidR="006D55F0" w:rsidRDefault="006D55F0">
      <w:pPr>
        <w:ind w:leftChars="2319" w:left="8230" w:hangingChars="1050" w:hanging="3360"/>
        <w:jc w:val="left"/>
        <w:rPr>
          <w:rFonts w:asciiTheme="minorEastAsia" w:hAnsiTheme="minorEastAsia"/>
          <w:sz w:val="32"/>
          <w:szCs w:val="32"/>
        </w:rPr>
      </w:pPr>
    </w:p>
    <w:p w:rsidR="006D55F0" w:rsidRDefault="006D55F0">
      <w:pPr>
        <w:ind w:leftChars="2319" w:left="8230" w:hangingChars="1050" w:hanging="3360"/>
        <w:jc w:val="left"/>
        <w:rPr>
          <w:rFonts w:asciiTheme="minorEastAsia" w:hAnsiTheme="minorEastAsia"/>
          <w:sz w:val="32"/>
          <w:szCs w:val="32"/>
        </w:rPr>
      </w:pPr>
    </w:p>
    <w:p w:rsidR="006D55F0" w:rsidRDefault="006D55F0">
      <w:pPr>
        <w:ind w:leftChars="2319" w:left="8230" w:hangingChars="1050" w:hanging="3360"/>
        <w:jc w:val="left"/>
        <w:rPr>
          <w:rFonts w:asciiTheme="minorEastAsia" w:hAnsiTheme="minorEastAsia"/>
          <w:sz w:val="32"/>
          <w:szCs w:val="32"/>
        </w:rPr>
      </w:pPr>
    </w:p>
    <w:p w:rsidR="006D55F0" w:rsidRDefault="006D55F0">
      <w:pPr>
        <w:ind w:leftChars="2319" w:left="8230" w:hangingChars="1050" w:hanging="3360"/>
        <w:jc w:val="left"/>
        <w:rPr>
          <w:rFonts w:asciiTheme="minorEastAsia" w:hAnsiTheme="minorEastAsia"/>
          <w:sz w:val="32"/>
          <w:szCs w:val="32"/>
        </w:rPr>
      </w:pPr>
    </w:p>
    <w:p w:rsidR="006D55F0" w:rsidRDefault="006D55F0">
      <w:pPr>
        <w:ind w:leftChars="2319" w:left="8230" w:hangingChars="1050" w:hanging="3360"/>
        <w:jc w:val="left"/>
        <w:rPr>
          <w:rFonts w:asciiTheme="minorEastAsia" w:hAnsiTheme="minorEastAsia"/>
          <w:sz w:val="32"/>
          <w:szCs w:val="32"/>
        </w:rPr>
      </w:pPr>
    </w:p>
    <w:p w:rsidR="006D55F0" w:rsidRDefault="006D55F0">
      <w:pPr>
        <w:ind w:leftChars="2319" w:left="8230" w:hangingChars="1050" w:hanging="3360"/>
        <w:jc w:val="left"/>
        <w:rPr>
          <w:rFonts w:asciiTheme="minorEastAsia" w:hAnsiTheme="minorEastAsia"/>
          <w:sz w:val="32"/>
          <w:szCs w:val="32"/>
        </w:rPr>
      </w:pPr>
    </w:p>
    <w:p w:rsidR="006D55F0" w:rsidRDefault="006D55F0">
      <w:pPr>
        <w:ind w:leftChars="2319" w:left="8230" w:hangingChars="1050" w:hanging="3360"/>
        <w:jc w:val="left"/>
        <w:rPr>
          <w:rFonts w:asciiTheme="minorEastAsia" w:hAnsiTheme="minorEastAsia"/>
          <w:sz w:val="32"/>
          <w:szCs w:val="32"/>
        </w:rPr>
      </w:pPr>
    </w:p>
    <w:p w:rsidR="006D55F0" w:rsidRDefault="006D55F0">
      <w:pPr>
        <w:ind w:leftChars="2319" w:left="8230" w:hangingChars="1050" w:hanging="3360"/>
        <w:jc w:val="left"/>
        <w:rPr>
          <w:rFonts w:asciiTheme="minorEastAsia" w:hAnsiTheme="minorEastAsia"/>
          <w:sz w:val="32"/>
          <w:szCs w:val="32"/>
        </w:rPr>
      </w:pPr>
    </w:p>
    <w:p w:rsidR="006D55F0" w:rsidRDefault="006D55F0">
      <w:pPr>
        <w:ind w:leftChars="2319" w:left="8230" w:hangingChars="1050" w:hanging="3360"/>
        <w:jc w:val="left"/>
        <w:rPr>
          <w:rFonts w:asciiTheme="minorEastAsia" w:hAnsiTheme="minorEastAsia"/>
          <w:sz w:val="32"/>
          <w:szCs w:val="32"/>
        </w:rPr>
      </w:pPr>
    </w:p>
    <w:p w:rsidR="006D55F0" w:rsidRDefault="006D55F0">
      <w:pPr>
        <w:ind w:leftChars="2319" w:left="8230" w:hangingChars="1050" w:hanging="3360"/>
        <w:jc w:val="left"/>
        <w:rPr>
          <w:rFonts w:asciiTheme="minorEastAsia" w:hAnsiTheme="minorEastAsia"/>
          <w:sz w:val="32"/>
          <w:szCs w:val="32"/>
        </w:rPr>
      </w:pPr>
    </w:p>
    <w:p w:rsidR="006D55F0" w:rsidRDefault="006D55F0">
      <w:pPr>
        <w:ind w:leftChars="2319" w:left="8230" w:hangingChars="1050" w:hanging="3360"/>
        <w:jc w:val="left"/>
        <w:rPr>
          <w:rFonts w:asciiTheme="minorEastAsia" w:hAnsiTheme="minorEastAsia"/>
          <w:sz w:val="32"/>
          <w:szCs w:val="32"/>
        </w:rPr>
      </w:pPr>
    </w:p>
    <w:p w:rsidR="006D55F0" w:rsidRDefault="008134A3">
      <w:pPr>
        <w:adjustRightInd w:val="0"/>
        <w:snapToGrid w:val="0"/>
        <w:spacing w:line="240" w:lineRule="atLeast"/>
        <w:jc w:val="left"/>
        <w:rPr>
          <w:rFonts w:ascii="宋体" w:hAnsi="宋体"/>
          <w:sz w:val="32"/>
          <w:szCs w:val="32"/>
        </w:rPr>
      </w:pPr>
      <w:r>
        <w:rPr>
          <w:rFonts w:ascii="宋体" w:hAnsi="宋体" w:hint="eastAsia"/>
          <w:sz w:val="32"/>
          <w:szCs w:val="32"/>
        </w:rPr>
        <w:t>附件：</w:t>
      </w:r>
    </w:p>
    <w:p w:rsidR="006D55F0" w:rsidRDefault="008134A3">
      <w:pPr>
        <w:adjustRightInd w:val="0"/>
        <w:snapToGrid w:val="0"/>
        <w:spacing w:line="240" w:lineRule="atLeast"/>
        <w:jc w:val="center"/>
        <w:rPr>
          <w:rFonts w:ascii="宋体" w:hAnsi="宋体"/>
          <w:b/>
          <w:sz w:val="32"/>
          <w:szCs w:val="32"/>
        </w:rPr>
      </w:pPr>
      <w:r>
        <w:rPr>
          <w:rFonts w:ascii="宋体" w:hAnsi="宋体" w:hint="eastAsia"/>
          <w:b/>
          <w:sz w:val="32"/>
          <w:szCs w:val="32"/>
        </w:rPr>
        <w:t>蒲江县中医医院应聘人员报名表</w:t>
      </w:r>
    </w:p>
    <w:p w:rsidR="006D55F0" w:rsidRDefault="006D55F0">
      <w:pPr>
        <w:adjustRightInd w:val="0"/>
        <w:snapToGrid w:val="0"/>
        <w:spacing w:line="240" w:lineRule="atLeast"/>
        <w:jc w:val="center"/>
        <w:rPr>
          <w:rFonts w:ascii="宋体" w:hAnsi="宋体"/>
          <w:sz w:val="32"/>
          <w:szCs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1"/>
        <w:gridCol w:w="333"/>
        <w:gridCol w:w="637"/>
        <w:gridCol w:w="365"/>
        <w:gridCol w:w="170"/>
        <w:gridCol w:w="176"/>
        <w:gridCol w:w="673"/>
        <w:gridCol w:w="317"/>
        <w:gridCol w:w="424"/>
        <w:gridCol w:w="791"/>
        <w:gridCol w:w="12"/>
        <w:gridCol w:w="796"/>
        <w:gridCol w:w="944"/>
        <w:gridCol w:w="349"/>
        <w:gridCol w:w="1694"/>
      </w:tblGrid>
      <w:tr w:rsidR="006D55F0">
        <w:trPr>
          <w:trHeight w:val="587"/>
        </w:trPr>
        <w:tc>
          <w:tcPr>
            <w:tcW w:w="841" w:type="dxa"/>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lastRenderedPageBreak/>
              <w:t>姓名</w:t>
            </w:r>
          </w:p>
        </w:tc>
        <w:tc>
          <w:tcPr>
            <w:tcW w:w="970" w:type="dxa"/>
            <w:gridSpan w:val="2"/>
            <w:vAlign w:val="center"/>
          </w:tcPr>
          <w:p w:rsidR="006D55F0" w:rsidRDefault="006D55F0">
            <w:pPr>
              <w:spacing w:line="220" w:lineRule="exact"/>
              <w:jc w:val="center"/>
              <w:rPr>
                <w:rFonts w:ascii="宋体" w:hAnsi="宋体" w:cs="方正仿宋简体"/>
                <w:szCs w:val="21"/>
              </w:rPr>
            </w:pPr>
          </w:p>
        </w:tc>
        <w:tc>
          <w:tcPr>
            <w:tcW w:w="711" w:type="dxa"/>
            <w:gridSpan w:val="3"/>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性别</w:t>
            </w:r>
          </w:p>
        </w:tc>
        <w:tc>
          <w:tcPr>
            <w:tcW w:w="673" w:type="dxa"/>
            <w:vAlign w:val="center"/>
          </w:tcPr>
          <w:p w:rsidR="006D55F0" w:rsidRDefault="006D55F0">
            <w:pPr>
              <w:spacing w:line="220" w:lineRule="exact"/>
              <w:jc w:val="center"/>
              <w:rPr>
                <w:rFonts w:ascii="宋体" w:hAnsi="宋体" w:cs="方正仿宋简体"/>
                <w:szCs w:val="21"/>
              </w:rPr>
            </w:pPr>
          </w:p>
        </w:tc>
        <w:tc>
          <w:tcPr>
            <w:tcW w:w="741" w:type="dxa"/>
            <w:gridSpan w:val="2"/>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民族</w:t>
            </w:r>
          </w:p>
        </w:tc>
        <w:tc>
          <w:tcPr>
            <w:tcW w:w="803" w:type="dxa"/>
            <w:gridSpan w:val="2"/>
            <w:vAlign w:val="center"/>
          </w:tcPr>
          <w:p w:rsidR="006D55F0" w:rsidRDefault="006D55F0">
            <w:pPr>
              <w:spacing w:line="220" w:lineRule="exact"/>
              <w:jc w:val="center"/>
              <w:rPr>
                <w:rFonts w:ascii="宋体" w:hAnsi="宋体" w:cs="方正仿宋简体"/>
                <w:szCs w:val="21"/>
              </w:rPr>
            </w:pPr>
          </w:p>
        </w:tc>
        <w:tc>
          <w:tcPr>
            <w:tcW w:w="796" w:type="dxa"/>
            <w:vAlign w:val="center"/>
          </w:tcPr>
          <w:p w:rsidR="006D55F0" w:rsidRDefault="008134A3">
            <w:pPr>
              <w:spacing w:line="240" w:lineRule="exact"/>
              <w:jc w:val="center"/>
              <w:rPr>
                <w:rFonts w:ascii="宋体" w:hAnsi="宋体" w:cs="方正仿宋简体"/>
                <w:szCs w:val="21"/>
              </w:rPr>
            </w:pPr>
            <w:r>
              <w:rPr>
                <w:rFonts w:ascii="宋体" w:hAnsi="宋体" w:cs="方正仿宋简体" w:hint="eastAsia"/>
                <w:szCs w:val="21"/>
              </w:rPr>
              <w:t>出生</w:t>
            </w:r>
          </w:p>
          <w:p w:rsidR="006D55F0" w:rsidRDefault="008134A3">
            <w:pPr>
              <w:spacing w:line="240" w:lineRule="exact"/>
              <w:jc w:val="center"/>
              <w:rPr>
                <w:rFonts w:ascii="宋体" w:hAnsi="宋体" w:cs="方正仿宋简体"/>
                <w:szCs w:val="21"/>
              </w:rPr>
            </w:pPr>
            <w:r>
              <w:rPr>
                <w:rFonts w:ascii="宋体" w:hAnsi="宋体" w:cs="方正仿宋简体" w:hint="eastAsia"/>
                <w:szCs w:val="21"/>
              </w:rPr>
              <w:t>年月</w:t>
            </w:r>
          </w:p>
        </w:tc>
        <w:tc>
          <w:tcPr>
            <w:tcW w:w="1293" w:type="dxa"/>
            <w:gridSpan w:val="2"/>
            <w:vAlign w:val="center"/>
          </w:tcPr>
          <w:p w:rsidR="006D55F0" w:rsidRDefault="006D55F0">
            <w:pPr>
              <w:spacing w:line="220" w:lineRule="exact"/>
              <w:jc w:val="center"/>
              <w:rPr>
                <w:rFonts w:ascii="宋体" w:hAnsi="宋体" w:cs="方正仿宋简体"/>
                <w:szCs w:val="21"/>
              </w:rPr>
            </w:pPr>
          </w:p>
        </w:tc>
        <w:tc>
          <w:tcPr>
            <w:tcW w:w="1694" w:type="dxa"/>
            <w:vMerge w:val="restart"/>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照片</w:t>
            </w:r>
          </w:p>
        </w:tc>
      </w:tr>
      <w:tr w:rsidR="006D55F0">
        <w:trPr>
          <w:trHeight w:val="554"/>
        </w:trPr>
        <w:tc>
          <w:tcPr>
            <w:tcW w:w="1174" w:type="dxa"/>
            <w:gridSpan w:val="2"/>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健康状况</w:t>
            </w:r>
          </w:p>
        </w:tc>
        <w:tc>
          <w:tcPr>
            <w:tcW w:w="1348" w:type="dxa"/>
            <w:gridSpan w:val="4"/>
            <w:vAlign w:val="center"/>
          </w:tcPr>
          <w:p w:rsidR="006D55F0" w:rsidRDefault="006D55F0">
            <w:pPr>
              <w:spacing w:line="220" w:lineRule="exact"/>
              <w:rPr>
                <w:rFonts w:ascii="宋体" w:hAnsi="宋体" w:cs="方正仿宋简体"/>
                <w:szCs w:val="21"/>
              </w:rPr>
            </w:pPr>
          </w:p>
        </w:tc>
        <w:tc>
          <w:tcPr>
            <w:tcW w:w="1414" w:type="dxa"/>
            <w:gridSpan w:val="3"/>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政治</w:t>
            </w:r>
          </w:p>
          <w:p w:rsidR="006D55F0" w:rsidRDefault="008134A3">
            <w:pPr>
              <w:spacing w:line="220" w:lineRule="exact"/>
              <w:jc w:val="center"/>
              <w:rPr>
                <w:rFonts w:ascii="宋体" w:hAnsi="宋体" w:cs="方正仿宋简体"/>
                <w:szCs w:val="21"/>
              </w:rPr>
            </w:pPr>
            <w:r>
              <w:rPr>
                <w:rFonts w:ascii="宋体" w:hAnsi="宋体" w:cs="方正仿宋简体" w:hint="eastAsia"/>
                <w:szCs w:val="21"/>
              </w:rPr>
              <w:t>面貌</w:t>
            </w:r>
          </w:p>
        </w:tc>
        <w:tc>
          <w:tcPr>
            <w:tcW w:w="803" w:type="dxa"/>
            <w:gridSpan w:val="2"/>
            <w:vAlign w:val="center"/>
          </w:tcPr>
          <w:p w:rsidR="006D55F0" w:rsidRDefault="006D55F0">
            <w:pPr>
              <w:spacing w:line="220" w:lineRule="exact"/>
              <w:rPr>
                <w:rFonts w:ascii="宋体" w:hAnsi="宋体" w:cs="方正仿宋简体"/>
                <w:szCs w:val="21"/>
              </w:rPr>
            </w:pPr>
          </w:p>
        </w:tc>
        <w:tc>
          <w:tcPr>
            <w:tcW w:w="796" w:type="dxa"/>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身高</w:t>
            </w:r>
          </w:p>
        </w:tc>
        <w:tc>
          <w:tcPr>
            <w:tcW w:w="1293" w:type="dxa"/>
            <w:gridSpan w:val="2"/>
            <w:vAlign w:val="center"/>
          </w:tcPr>
          <w:p w:rsidR="006D55F0" w:rsidRDefault="006D55F0">
            <w:pPr>
              <w:spacing w:line="220" w:lineRule="exact"/>
              <w:jc w:val="center"/>
              <w:rPr>
                <w:rFonts w:ascii="宋体" w:hAnsi="宋体" w:cs="方正仿宋简体"/>
                <w:szCs w:val="21"/>
              </w:rPr>
            </w:pPr>
          </w:p>
        </w:tc>
        <w:tc>
          <w:tcPr>
            <w:tcW w:w="1694" w:type="dxa"/>
            <w:vMerge/>
            <w:vAlign w:val="center"/>
          </w:tcPr>
          <w:p w:rsidR="006D55F0" w:rsidRDefault="006D55F0">
            <w:pPr>
              <w:spacing w:line="220" w:lineRule="exact"/>
              <w:jc w:val="center"/>
              <w:rPr>
                <w:rFonts w:ascii="宋体" w:hAnsi="宋体" w:cs="方正仿宋简体"/>
                <w:szCs w:val="21"/>
              </w:rPr>
            </w:pPr>
          </w:p>
        </w:tc>
      </w:tr>
      <w:tr w:rsidR="006D55F0">
        <w:trPr>
          <w:trHeight w:val="640"/>
        </w:trPr>
        <w:tc>
          <w:tcPr>
            <w:tcW w:w="1174" w:type="dxa"/>
            <w:gridSpan w:val="2"/>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身份证号</w:t>
            </w:r>
          </w:p>
        </w:tc>
        <w:tc>
          <w:tcPr>
            <w:tcW w:w="3565" w:type="dxa"/>
            <w:gridSpan w:val="9"/>
            <w:vAlign w:val="center"/>
          </w:tcPr>
          <w:p w:rsidR="006D55F0" w:rsidRDefault="006D55F0">
            <w:pPr>
              <w:spacing w:line="220" w:lineRule="exact"/>
              <w:rPr>
                <w:rFonts w:ascii="宋体" w:hAnsi="宋体" w:cs="方正仿宋简体"/>
                <w:szCs w:val="21"/>
              </w:rPr>
            </w:pPr>
          </w:p>
        </w:tc>
        <w:tc>
          <w:tcPr>
            <w:tcW w:w="796" w:type="dxa"/>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籍贯</w:t>
            </w:r>
          </w:p>
        </w:tc>
        <w:tc>
          <w:tcPr>
            <w:tcW w:w="1293" w:type="dxa"/>
            <w:gridSpan w:val="2"/>
            <w:vAlign w:val="center"/>
          </w:tcPr>
          <w:p w:rsidR="006D55F0" w:rsidRDefault="006D55F0">
            <w:pPr>
              <w:spacing w:line="220" w:lineRule="exact"/>
              <w:jc w:val="center"/>
              <w:rPr>
                <w:rFonts w:ascii="宋体" w:hAnsi="宋体" w:cs="方正仿宋简体"/>
                <w:szCs w:val="21"/>
              </w:rPr>
            </w:pPr>
          </w:p>
        </w:tc>
        <w:tc>
          <w:tcPr>
            <w:tcW w:w="1694" w:type="dxa"/>
            <w:vMerge/>
            <w:vAlign w:val="center"/>
          </w:tcPr>
          <w:p w:rsidR="006D55F0" w:rsidRDefault="006D55F0">
            <w:pPr>
              <w:spacing w:line="220" w:lineRule="exact"/>
              <w:jc w:val="center"/>
              <w:rPr>
                <w:rFonts w:ascii="宋体" w:hAnsi="宋体" w:cs="方正仿宋简体"/>
                <w:szCs w:val="21"/>
              </w:rPr>
            </w:pPr>
          </w:p>
        </w:tc>
      </w:tr>
      <w:tr w:rsidR="006D55F0">
        <w:trPr>
          <w:trHeight w:val="539"/>
        </w:trPr>
        <w:tc>
          <w:tcPr>
            <w:tcW w:w="1174" w:type="dxa"/>
            <w:gridSpan w:val="2"/>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家庭住址</w:t>
            </w:r>
          </w:p>
        </w:tc>
        <w:tc>
          <w:tcPr>
            <w:tcW w:w="3553" w:type="dxa"/>
            <w:gridSpan w:val="8"/>
            <w:vAlign w:val="center"/>
          </w:tcPr>
          <w:p w:rsidR="006D55F0" w:rsidRDefault="006D55F0">
            <w:pPr>
              <w:spacing w:line="220" w:lineRule="exact"/>
              <w:jc w:val="center"/>
              <w:rPr>
                <w:rFonts w:ascii="宋体" w:hAnsi="宋体" w:cs="方正仿宋简体"/>
                <w:szCs w:val="21"/>
              </w:rPr>
            </w:pPr>
          </w:p>
        </w:tc>
        <w:tc>
          <w:tcPr>
            <w:tcW w:w="808" w:type="dxa"/>
            <w:gridSpan w:val="2"/>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婚姻</w:t>
            </w:r>
          </w:p>
          <w:p w:rsidR="006D55F0" w:rsidRDefault="008134A3">
            <w:pPr>
              <w:spacing w:line="220" w:lineRule="exact"/>
              <w:jc w:val="center"/>
              <w:rPr>
                <w:rFonts w:ascii="宋体" w:hAnsi="宋体" w:cs="方正仿宋简体"/>
                <w:szCs w:val="21"/>
              </w:rPr>
            </w:pPr>
            <w:r>
              <w:rPr>
                <w:rFonts w:ascii="宋体" w:hAnsi="宋体" w:cs="方正仿宋简体" w:hint="eastAsia"/>
                <w:szCs w:val="21"/>
              </w:rPr>
              <w:t>状况</w:t>
            </w:r>
          </w:p>
        </w:tc>
        <w:tc>
          <w:tcPr>
            <w:tcW w:w="1293" w:type="dxa"/>
            <w:gridSpan w:val="2"/>
            <w:vAlign w:val="center"/>
          </w:tcPr>
          <w:p w:rsidR="006D55F0" w:rsidRDefault="006D55F0">
            <w:pPr>
              <w:spacing w:line="220" w:lineRule="exact"/>
              <w:jc w:val="center"/>
              <w:rPr>
                <w:rFonts w:ascii="宋体" w:hAnsi="宋体" w:cs="方正仿宋简体"/>
                <w:szCs w:val="21"/>
              </w:rPr>
            </w:pPr>
          </w:p>
        </w:tc>
        <w:tc>
          <w:tcPr>
            <w:tcW w:w="1694" w:type="dxa"/>
            <w:vMerge/>
            <w:vAlign w:val="center"/>
          </w:tcPr>
          <w:p w:rsidR="006D55F0" w:rsidRDefault="006D55F0">
            <w:pPr>
              <w:spacing w:line="220" w:lineRule="exact"/>
              <w:jc w:val="center"/>
              <w:rPr>
                <w:rFonts w:ascii="宋体" w:hAnsi="宋体" w:cs="方正仿宋简体"/>
                <w:szCs w:val="21"/>
              </w:rPr>
            </w:pPr>
          </w:p>
        </w:tc>
      </w:tr>
      <w:tr w:rsidR="006D55F0">
        <w:trPr>
          <w:trHeight w:val="558"/>
        </w:trPr>
        <w:tc>
          <w:tcPr>
            <w:tcW w:w="1174" w:type="dxa"/>
            <w:gridSpan w:val="2"/>
            <w:vMerge w:val="restart"/>
            <w:vAlign w:val="center"/>
          </w:tcPr>
          <w:p w:rsidR="006D55F0" w:rsidRDefault="008134A3">
            <w:pPr>
              <w:spacing w:line="240" w:lineRule="exact"/>
              <w:jc w:val="center"/>
              <w:rPr>
                <w:rFonts w:ascii="宋体" w:hAnsi="宋体" w:cs="方正仿宋简体"/>
                <w:szCs w:val="21"/>
              </w:rPr>
            </w:pPr>
            <w:r>
              <w:rPr>
                <w:rFonts w:ascii="宋体" w:hAnsi="宋体" w:cs="方正仿宋简体" w:hint="eastAsia"/>
                <w:szCs w:val="21"/>
              </w:rPr>
              <w:t>全日制教育学历</w:t>
            </w:r>
          </w:p>
        </w:tc>
        <w:tc>
          <w:tcPr>
            <w:tcW w:w="1172" w:type="dxa"/>
            <w:gridSpan w:val="3"/>
            <w:vMerge w:val="restart"/>
            <w:vAlign w:val="center"/>
          </w:tcPr>
          <w:p w:rsidR="006D55F0" w:rsidRDefault="006D55F0">
            <w:pPr>
              <w:spacing w:line="220" w:lineRule="exact"/>
              <w:rPr>
                <w:rFonts w:ascii="宋体" w:hAnsi="宋体" w:cs="方正仿宋简体"/>
                <w:szCs w:val="21"/>
              </w:rPr>
            </w:pPr>
          </w:p>
        </w:tc>
        <w:tc>
          <w:tcPr>
            <w:tcW w:w="1166" w:type="dxa"/>
            <w:gridSpan w:val="3"/>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毕业时间</w:t>
            </w:r>
          </w:p>
        </w:tc>
        <w:tc>
          <w:tcPr>
            <w:tcW w:w="1227" w:type="dxa"/>
            <w:gridSpan w:val="3"/>
            <w:vAlign w:val="center"/>
          </w:tcPr>
          <w:p w:rsidR="006D55F0" w:rsidRDefault="006D55F0">
            <w:pPr>
              <w:spacing w:line="220" w:lineRule="exact"/>
              <w:jc w:val="center"/>
              <w:rPr>
                <w:rFonts w:ascii="宋体" w:hAnsi="宋体" w:cs="方正仿宋简体"/>
                <w:szCs w:val="21"/>
              </w:rPr>
            </w:pPr>
          </w:p>
        </w:tc>
        <w:tc>
          <w:tcPr>
            <w:tcW w:w="1740" w:type="dxa"/>
            <w:gridSpan w:val="2"/>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毕业学校及专业</w:t>
            </w:r>
          </w:p>
        </w:tc>
        <w:tc>
          <w:tcPr>
            <w:tcW w:w="2043" w:type="dxa"/>
            <w:gridSpan w:val="2"/>
            <w:vAlign w:val="center"/>
          </w:tcPr>
          <w:p w:rsidR="006D55F0" w:rsidRDefault="006D55F0">
            <w:pPr>
              <w:spacing w:line="220" w:lineRule="exact"/>
              <w:jc w:val="center"/>
              <w:rPr>
                <w:rFonts w:ascii="宋体" w:hAnsi="宋体" w:cs="方正仿宋简体"/>
                <w:szCs w:val="21"/>
              </w:rPr>
            </w:pPr>
          </w:p>
        </w:tc>
      </w:tr>
      <w:tr w:rsidR="006D55F0">
        <w:trPr>
          <w:trHeight w:val="504"/>
        </w:trPr>
        <w:tc>
          <w:tcPr>
            <w:tcW w:w="1174" w:type="dxa"/>
            <w:gridSpan w:val="2"/>
            <w:vMerge/>
            <w:vAlign w:val="center"/>
          </w:tcPr>
          <w:p w:rsidR="006D55F0" w:rsidRDefault="006D55F0">
            <w:pPr>
              <w:spacing w:line="240" w:lineRule="exact"/>
              <w:jc w:val="center"/>
              <w:rPr>
                <w:rFonts w:ascii="宋体" w:hAnsi="宋体" w:cs="方正仿宋简体"/>
                <w:szCs w:val="21"/>
              </w:rPr>
            </w:pPr>
          </w:p>
        </w:tc>
        <w:tc>
          <w:tcPr>
            <w:tcW w:w="1172" w:type="dxa"/>
            <w:gridSpan w:val="3"/>
            <w:vMerge/>
            <w:vAlign w:val="center"/>
          </w:tcPr>
          <w:p w:rsidR="006D55F0" w:rsidRDefault="006D55F0">
            <w:pPr>
              <w:spacing w:line="220" w:lineRule="exact"/>
              <w:jc w:val="center"/>
              <w:rPr>
                <w:rFonts w:ascii="宋体" w:hAnsi="宋体" w:cs="方正仿宋简体"/>
                <w:szCs w:val="21"/>
              </w:rPr>
            </w:pPr>
          </w:p>
        </w:tc>
        <w:tc>
          <w:tcPr>
            <w:tcW w:w="1166" w:type="dxa"/>
            <w:gridSpan w:val="3"/>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学位</w:t>
            </w:r>
          </w:p>
        </w:tc>
        <w:tc>
          <w:tcPr>
            <w:tcW w:w="1227" w:type="dxa"/>
            <w:gridSpan w:val="3"/>
            <w:vAlign w:val="center"/>
          </w:tcPr>
          <w:p w:rsidR="006D55F0" w:rsidRDefault="006D55F0">
            <w:pPr>
              <w:spacing w:line="220" w:lineRule="exact"/>
              <w:jc w:val="center"/>
              <w:rPr>
                <w:rFonts w:ascii="宋体" w:hAnsi="宋体" w:cs="方正仿宋简体"/>
                <w:szCs w:val="21"/>
              </w:rPr>
            </w:pPr>
          </w:p>
        </w:tc>
        <w:tc>
          <w:tcPr>
            <w:tcW w:w="1740" w:type="dxa"/>
            <w:gridSpan w:val="2"/>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毕业证书编号</w:t>
            </w:r>
          </w:p>
        </w:tc>
        <w:tc>
          <w:tcPr>
            <w:tcW w:w="2043" w:type="dxa"/>
            <w:gridSpan w:val="2"/>
            <w:vAlign w:val="center"/>
          </w:tcPr>
          <w:p w:rsidR="006D55F0" w:rsidRDefault="006D55F0">
            <w:pPr>
              <w:spacing w:line="220" w:lineRule="exact"/>
              <w:jc w:val="center"/>
              <w:rPr>
                <w:rFonts w:ascii="宋体" w:hAnsi="宋体" w:cs="方正仿宋简体"/>
                <w:szCs w:val="21"/>
              </w:rPr>
            </w:pPr>
          </w:p>
        </w:tc>
      </w:tr>
      <w:tr w:rsidR="006D55F0">
        <w:trPr>
          <w:trHeight w:val="581"/>
        </w:trPr>
        <w:tc>
          <w:tcPr>
            <w:tcW w:w="1174" w:type="dxa"/>
            <w:gridSpan w:val="2"/>
            <w:vMerge w:val="restart"/>
            <w:vAlign w:val="center"/>
          </w:tcPr>
          <w:p w:rsidR="006D55F0" w:rsidRDefault="008134A3">
            <w:pPr>
              <w:spacing w:line="240" w:lineRule="exact"/>
              <w:jc w:val="center"/>
              <w:rPr>
                <w:rFonts w:ascii="宋体" w:hAnsi="宋体" w:cs="方正仿宋简体"/>
                <w:szCs w:val="21"/>
              </w:rPr>
            </w:pPr>
            <w:r>
              <w:rPr>
                <w:rFonts w:ascii="宋体" w:hAnsi="宋体" w:cs="方正仿宋简体" w:hint="eastAsia"/>
                <w:szCs w:val="21"/>
              </w:rPr>
              <w:t>在职教育学历</w:t>
            </w:r>
          </w:p>
        </w:tc>
        <w:tc>
          <w:tcPr>
            <w:tcW w:w="1172" w:type="dxa"/>
            <w:gridSpan w:val="3"/>
            <w:vMerge w:val="restart"/>
            <w:vAlign w:val="center"/>
          </w:tcPr>
          <w:p w:rsidR="006D55F0" w:rsidRDefault="006D55F0">
            <w:pPr>
              <w:spacing w:line="220" w:lineRule="exact"/>
              <w:rPr>
                <w:rFonts w:ascii="宋体" w:hAnsi="宋体" w:cs="方正仿宋简体"/>
                <w:szCs w:val="21"/>
              </w:rPr>
            </w:pPr>
          </w:p>
        </w:tc>
        <w:tc>
          <w:tcPr>
            <w:tcW w:w="1166" w:type="dxa"/>
            <w:gridSpan w:val="3"/>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毕业时间</w:t>
            </w:r>
          </w:p>
        </w:tc>
        <w:tc>
          <w:tcPr>
            <w:tcW w:w="1227" w:type="dxa"/>
            <w:gridSpan w:val="3"/>
            <w:vAlign w:val="center"/>
          </w:tcPr>
          <w:p w:rsidR="006D55F0" w:rsidRDefault="006D55F0">
            <w:pPr>
              <w:spacing w:line="220" w:lineRule="exact"/>
              <w:jc w:val="center"/>
              <w:rPr>
                <w:rFonts w:ascii="宋体" w:hAnsi="宋体" w:cs="方正仿宋简体"/>
                <w:szCs w:val="21"/>
              </w:rPr>
            </w:pPr>
          </w:p>
        </w:tc>
        <w:tc>
          <w:tcPr>
            <w:tcW w:w="1740" w:type="dxa"/>
            <w:gridSpan w:val="2"/>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毕业学校及专业</w:t>
            </w:r>
          </w:p>
        </w:tc>
        <w:tc>
          <w:tcPr>
            <w:tcW w:w="2043" w:type="dxa"/>
            <w:gridSpan w:val="2"/>
            <w:vAlign w:val="center"/>
          </w:tcPr>
          <w:p w:rsidR="006D55F0" w:rsidRDefault="006D55F0">
            <w:pPr>
              <w:spacing w:line="220" w:lineRule="exact"/>
              <w:jc w:val="center"/>
              <w:rPr>
                <w:rFonts w:ascii="宋体" w:hAnsi="宋体" w:cs="方正仿宋简体"/>
                <w:szCs w:val="21"/>
              </w:rPr>
            </w:pPr>
          </w:p>
        </w:tc>
      </w:tr>
      <w:tr w:rsidR="006D55F0">
        <w:trPr>
          <w:trHeight w:val="499"/>
        </w:trPr>
        <w:tc>
          <w:tcPr>
            <w:tcW w:w="1174" w:type="dxa"/>
            <w:gridSpan w:val="2"/>
            <w:vMerge/>
            <w:vAlign w:val="center"/>
          </w:tcPr>
          <w:p w:rsidR="006D55F0" w:rsidRDefault="006D55F0">
            <w:pPr>
              <w:spacing w:line="220" w:lineRule="exact"/>
              <w:jc w:val="center"/>
              <w:rPr>
                <w:rFonts w:ascii="宋体" w:hAnsi="宋体" w:cs="方正仿宋简体"/>
                <w:szCs w:val="21"/>
              </w:rPr>
            </w:pPr>
          </w:p>
        </w:tc>
        <w:tc>
          <w:tcPr>
            <w:tcW w:w="1172" w:type="dxa"/>
            <w:gridSpan w:val="3"/>
            <w:vMerge/>
            <w:vAlign w:val="center"/>
          </w:tcPr>
          <w:p w:rsidR="006D55F0" w:rsidRDefault="006D55F0">
            <w:pPr>
              <w:spacing w:line="220" w:lineRule="exact"/>
              <w:jc w:val="center"/>
              <w:rPr>
                <w:rFonts w:ascii="宋体" w:hAnsi="宋体" w:cs="方正仿宋简体"/>
                <w:szCs w:val="21"/>
              </w:rPr>
            </w:pPr>
          </w:p>
        </w:tc>
        <w:tc>
          <w:tcPr>
            <w:tcW w:w="1166" w:type="dxa"/>
            <w:gridSpan w:val="3"/>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学位</w:t>
            </w:r>
          </w:p>
        </w:tc>
        <w:tc>
          <w:tcPr>
            <w:tcW w:w="1227" w:type="dxa"/>
            <w:gridSpan w:val="3"/>
            <w:vAlign w:val="center"/>
          </w:tcPr>
          <w:p w:rsidR="006D55F0" w:rsidRDefault="006D55F0">
            <w:pPr>
              <w:spacing w:line="220" w:lineRule="exact"/>
              <w:jc w:val="center"/>
              <w:rPr>
                <w:rFonts w:ascii="宋体" w:hAnsi="宋体" w:cs="方正仿宋简体"/>
                <w:szCs w:val="21"/>
              </w:rPr>
            </w:pPr>
          </w:p>
        </w:tc>
        <w:tc>
          <w:tcPr>
            <w:tcW w:w="1740" w:type="dxa"/>
            <w:gridSpan w:val="2"/>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毕业证书编号</w:t>
            </w:r>
          </w:p>
        </w:tc>
        <w:tc>
          <w:tcPr>
            <w:tcW w:w="2043" w:type="dxa"/>
            <w:gridSpan w:val="2"/>
            <w:vAlign w:val="center"/>
          </w:tcPr>
          <w:p w:rsidR="006D55F0" w:rsidRDefault="006D55F0">
            <w:pPr>
              <w:spacing w:line="220" w:lineRule="exact"/>
              <w:jc w:val="center"/>
              <w:rPr>
                <w:rFonts w:ascii="宋体" w:hAnsi="宋体" w:cs="方正仿宋简体"/>
                <w:szCs w:val="21"/>
              </w:rPr>
            </w:pPr>
          </w:p>
        </w:tc>
      </w:tr>
      <w:tr w:rsidR="006D55F0">
        <w:trPr>
          <w:trHeight w:val="704"/>
        </w:trPr>
        <w:tc>
          <w:tcPr>
            <w:tcW w:w="1174" w:type="dxa"/>
            <w:gridSpan w:val="2"/>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联系电话</w:t>
            </w:r>
          </w:p>
        </w:tc>
        <w:tc>
          <w:tcPr>
            <w:tcW w:w="2338" w:type="dxa"/>
            <w:gridSpan w:val="6"/>
            <w:vAlign w:val="center"/>
          </w:tcPr>
          <w:p w:rsidR="006D55F0" w:rsidRDefault="006D55F0">
            <w:pPr>
              <w:spacing w:line="220" w:lineRule="exact"/>
              <w:jc w:val="center"/>
              <w:rPr>
                <w:rFonts w:ascii="宋体" w:hAnsi="宋体" w:cs="方正仿宋简体"/>
                <w:szCs w:val="21"/>
              </w:rPr>
            </w:pPr>
          </w:p>
        </w:tc>
        <w:tc>
          <w:tcPr>
            <w:tcW w:w="2967" w:type="dxa"/>
            <w:gridSpan w:val="5"/>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何时取得何专业执业资格</w:t>
            </w:r>
          </w:p>
        </w:tc>
        <w:tc>
          <w:tcPr>
            <w:tcW w:w="2043" w:type="dxa"/>
            <w:gridSpan w:val="2"/>
            <w:vAlign w:val="center"/>
          </w:tcPr>
          <w:p w:rsidR="006D55F0" w:rsidRDefault="006D55F0">
            <w:pPr>
              <w:spacing w:line="220" w:lineRule="exact"/>
              <w:jc w:val="center"/>
              <w:rPr>
                <w:rFonts w:ascii="宋体" w:hAnsi="宋体" w:cs="方正仿宋简体"/>
                <w:szCs w:val="21"/>
              </w:rPr>
            </w:pPr>
          </w:p>
        </w:tc>
      </w:tr>
      <w:tr w:rsidR="006D55F0">
        <w:trPr>
          <w:trHeight w:val="720"/>
        </w:trPr>
        <w:tc>
          <w:tcPr>
            <w:tcW w:w="2176" w:type="dxa"/>
            <w:gridSpan w:val="4"/>
            <w:vAlign w:val="center"/>
          </w:tcPr>
          <w:p w:rsidR="006D55F0" w:rsidRDefault="008134A3">
            <w:pPr>
              <w:spacing w:line="220" w:lineRule="exact"/>
              <w:jc w:val="center"/>
              <w:rPr>
                <w:rFonts w:ascii="宋体" w:hAnsi="宋体" w:cs="方正仿宋简体"/>
                <w:w w:val="90"/>
                <w:szCs w:val="21"/>
              </w:rPr>
            </w:pPr>
            <w:r>
              <w:rPr>
                <w:rFonts w:ascii="宋体" w:hAnsi="宋体" w:cs="方正仿宋简体" w:hint="eastAsia"/>
                <w:szCs w:val="21"/>
              </w:rPr>
              <w:t>应聘岗位</w:t>
            </w:r>
          </w:p>
        </w:tc>
        <w:tc>
          <w:tcPr>
            <w:tcW w:w="6346" w:type="dxa"/>
            <w:gridSpan w:val="11"/>
            <w:vAlign w:val="center"/>
          </w:tcPr>
          <w:p w:rsidR="006D55F0" w:rsidRDefault="006D55F0">
            <w:pPr>
              <w:spacing w:line="220" w:lineRule="exact"/>
              <w:jc w:val="center"/>
              <w:rPr>
                <w:rFonts w:ascii="宋体" w:hAnsi="宋体" w:cs="方正仿宋简体"/>
                <w:szCs w:val="21"/>
              </w:rPr>
            </w:pPr>
          </w:p>
        </w:tc>
      </w:tr>
      <w:tr w:rsidR="006D55F0">
        <w:trPr>
          <w:trHeight w:val="2145"/>
        </w:trPr>
        <w:tc>
          <w:tcPr>
            <w:tcW w:w="1174" w:type="dxa"/>
            <w:gridSpan w:val="2"/>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个人简历</w:t>
            </w:r>
          </w:p>
        </w:tc>
        <w:tc>
          <w:tcPr>
            <w:tcW w:w="7348" w:type="dxa"/>
            <w:gridSpan w:val="13"/>
            <w:vAlign w:val="center"/>
          </w:tcPr>
          <w:p w:rsidR="006D55F0" w:rsidRDefault="006D55F0">
            <w:pPr>
              <w:spacing w:line="220" w:lineRule="exact"/>
              <w:rPr>
                <w:rFonts w:ascii="宋体" w:hAnsi="宋体" w:cs="方正仿宋简体"/>
                <w:szCs w:val="21"/>
              </w:rPr>
            </w:pPr>
          </w:p>
        </w:tc>
      </w:tr>
      <w:tr w:rsidR="006D55F0">
        <w:trPr>
          <w:trHeight w:val="805"/>
        </w:trPr>
        <w:tc>
          <w:tcPr>
            <w:tcW w:w="1174" w:type="dxa"/>
            <w:gridSpan w:val="2"/>
            <w:vAlign w:val="center"/>
          </w:tcPr>
          <w:p w:rsidR="006D55F0" w:rsidRDefault="008134A3">
            <w:pPr>
              <w:spacing w:line="220" w:lineRule="exact"/>
              <w:jc w:val="center"/>
              <w:rPr>
                <w:rFonts w:ascii="宋体" w:hAnsi="宋体" w:cs="方正仿宋简体"/>
                <w:szCs w:val="21"/>
              </w:rPr>
            </w:pPr>
            <w:r>
              <w:rPr>
                <w:rFonts w:ascii="宋体" w:hAnsi="宋体" w:cs="方正仿宋简体" w:hint="eastAsia"/>
                <w:szCs w:val="21"/>
              </w:rPr>
              <w:t>何时受何种培训达何种程度</w:t>
            </w:r>
          </w:p>
        </w:tc>
        <w:tc>
          <w:tcPr>
            <w:tcW w:w="7348" w:type="dxa"/>
            <w:gridSpan w:val="13"/>
            <w:vAlign w:val="center"/>
          </w:tcPr>
          <w:p w:rsidR="006D55F0" w:rsidRDefault="006D55F0">
            <w:pPr>
              <w:spacing w:line="220" w:lineRule="exact"/>
              <w:rPr>
                <w:rFonts w:ascii="宋体" w:hAnsi="宋体" w:cs="方正仿宋简体"/>
                <w:szCs w:val="21"/>
              </w:rPr>
            </w:pPr>
          </w:p>
        </w:tc>
      </w:tr>
      <w:tr w:rsidR="006D55F0">
        <w:trPr>
          <w:trHeight w:val="3481"/>
        </w:trPr>
        <w:tc>
          <w:tcPr>
            <w:tcW w:w="1174" w:type="dxa"/>
            <w:gridSpan w:val="2"/>
            <w:vAlign w:val="center"/>
          </w:tcPr>
          <w:p w:rsidR="006D55F0" w:rsidRDefault="008134A3">
            <w:pPr>
              <w:spacing w:line="240" w:lineRule="exact"/>
              <w:jc w:val="center"/>
              <w:rPr>
                <w:rFonts w:ascii="宋体" w:hAnsi="宋体" w:cs="方正仿宋简体"/>
              </w:rPr>
            </w:pPr>
            <w:r>
              <w:rPr>
                <w:rFonts w:ascii="宋体" w:hAnsi="宋体" w:cs="方正仿宋简体" w:hint="eastAsia"/>
              </w:rPr>
              <w:t>本人承诺及所提供材料目录</w:t>
            </w:r>
          </w:p>
        </w:tc>
        <w:tc>
          <w:tcPr>
            <w:tcW w:w="7348" w:type="dxa"/>
            <w:gridSpan w:val="13"/>
          </w:tcPr>
          <w:p w:rsidR="006D55F0" w:rsidRDefault="006D55F0">
            <w:pPr>
              <w:spacing w:line="240" w:lineRule="exact"/>
              <w:ind w:firstLine="420"/>
              <w:rPr>
                <w:rFonts w:ascii="宋体" w:hAnsi="宋体" w:cs="方正仿宋简体"/>
                <w:szCs w:val="21"/>
              </w:rPr>
            </w:pPr>
          </w:p>
          <w:p w:rsidR="006D55F0" w:rsidRDefault="008134A3">
            <w:pPr>
              <w:spacing w:line="240" w:lineRule="exact"/>
              <w:ind w:firstLine="420"/>
              <w:rPr>
                <w:rFonts w:ascii="宋体" w:hAnsi="宋体" w:cs="方正仿宋简体"/>
                <w:szCs w:val="21"/>
              </w:rPr>
            </w:pPr>
            <w:r>
              <w:rPr>
                <w:rFonts w:ascii="宋体" w:hAnsi="宋体" w:cs="方正仿宋简体" w:hint="eastAsia"/>
                <w:szCs w:val="21"/>
              </w:rPr>
              <w:t>本人以上所填内容及报名时提供的各类资料均真实有效，如弄虚作假，本人承担所有法律责任。</w:t>
            </w:r>
          </w:p>
          <w:p w:rsidR="006D55F0" w:rsidRDefault="008134A3">
            <w:pPr>
              <w:spacing w:line="240" w:lineRule="exact"/>
              <w:ind w:firstLine="420"/>
              <w:rPr>
                <w:rFonts w:ascii="宋体" w:hAnsi="宋体" w:cs="方正仿宋简体"/>
                <w:szCs w:val="21"/>
              </w:rPr>
            </w:pPr>
            <w:r>
              <w:rPr>
                <w:rFonts w:ascii="宋体" w:hAnsi="宋体" w:cs="方正仿宋简体" w:hint="eastAsia"/>
                <w:szCs w:val="21"/>
              </w:rPr>
              <w:t xml:space="preserve">所提供资料目录： </w:t>
            </w:r>
          </w:p>
          <w:p w:rsidR="006D55F0" w:rsidRDefault="006D55F0">
            <w:pPr>
              <w:spacing w:line="240" w:lineRule="exact"/>
              <w:ind w:firstLine="420"/>
              <w:rPr>
                <w:rFonts w:ascii="宋体" w:hAnsi="宋体" w:cs="方正仿宋简体"/>
                <w:szCs w:val="21"/>
              </w:rPr>
            </w:pPr>
          </w:p>
          <w:p w:rsidR="006D55F0" w:rsidRDefault="006D55F0">
            <w:pPr>
              <w:spacing w:line="240" w:lineRule="exact"/>
              <w:rPr>
                <w:rFonts w:ascii="宋体" w:hAnsi="宋体" w:cs="方正仿宋简体"/>
                <w:szCs w:val="21"/>
              </w:rPr>
            </w:pPr>
          </w:p>
          <w:p w:rsidR="006D55F0" w:rsidRDefault="006D55F0">
            <w:pPr>
              <w:spacing w:line="240" w:lineRule="exact"/>
              <w:rPr>
                <w:rFonts w:ascii="宋体" w:hAnsi="宋体" w:cs="方正仿宋简体"/>
                <w:szCs w:val="21"/>
              </w:rPr>
            </w:pPr>
          </w:p>
          <w:p w:rsidR="006D55F0" w:rsidRDefault="006D55F0">
            <w:pPr>
              <w:spacing w:line="240" w:lineRule="exact"/>
              <w:rPr>
                <w:rFonts w:ascii="宋体" w:hAnsi="宋体" w:cs="方正仿宋简体"/>
                <w:szCs w:val="21"/>
              </w:rPr>
            </w:pPr>
          </w:p>
          <w:p w:rsidR="006D55F0" w:rsidRDefault="006D55F0">
            <w:pPr>
              <w:spacing w:line="240" w:lineRule="exact"/>
              <w:rPr>
                <w:rFonts w:ascii="宋体" w:hAnsi="宋体" w:cs="方正仿宋简体"/>
                <w:szCs w:val="21"/>
              </w:rPr>
            </w:pPr>
          </w:p>
          <w:p w:rsidR="006D55F0" w:rsidRDefault="006D55F0">
            <w:pPr>
              <w:spacing w:line="240" w:lineRule="exact"/>
              <w:rPr>
                <w:rFonts w:ascii="宋体" w:hAnsi="宋体" w:cs="方正仿宋简体"/>
                <w:szCs w:val="21"/>
              </w:rPr>
            </w:pPr>
          </w:p>
          <w:p w:rsidR="006D55F0" w:rsidRDefault="006D55F0">
            <w:pPr>
              <w:spacing w:line="240" w:lineRule="exact"/>
              <w:rPr>
                <w:rFonts w:ascii="宋体" w:hAnsi="宋体" w:cs="方正仿宋简体"/>
                <w:szCs w:val="21"/>
              </w:rPr>
            </w:pPr>
          </w:p>
          <w:p w:rsidR="006D55F0" w:rsidRDefault="006D55F0">
            <w:pPr>
              <w:spacing w:line="240" w:lineRule="exact"/>
              <w:rPr>
                <w:rFonts w:ascii="宋体" w:hAnsi="宋体" w:cs="方正仿宋简体"/>
                <w:szCs w:val="21"/>
              </w:rPr>
            </w:pPr>
          </w:p>
          <w:p w:rsidR="006D55F0" w:rsidRDefault="008134A3">
            <w:pPr>
              <w:spacing w:line="240" w:lineRule="exact"/>
              <w:ind w:firstLineChars="1750" w:firstLine="3675"/>
              <w:rPr>
                <w:rFonts w:ascii="宋体" w:hAnsi="宋体" w:cs="方正仿宋简体"/>
                <w:szCs w:val="21"/>
              </w:rPr>
            </w:pPr>
            <w:r>
              <w:rPr>
                <w:rFonts w:ascii="宋体" w:hAnsi="宋体" w:cs="方正仿宋简体" w:hint="eastAsia"/>
                <w:szCs w:val="21"/>
              </w:rPr>
              <w:t xml:space="preserve">  报名者签名： </w:t>
            </w:r>
          </w:p>
          <w:p w:rsidR="006D55F0" w:rsidRDefault="008134A3">
            <w:pPr>
              <w:spacing w:line="240" w:lineRule="exact"/>
              <w:ind w:firstLineChars="1750" w:firstLine="3675"/>
              <w:rPr>
                <w:rFonts w:ascii="宋体" w:hAnsi="宋体" w:cs="方正仿宋简体"/>
                <w:szCs w:val="21"/>
              </w:rPr>
            </w:pPr>
            <w:r>
              <w:rPr>
                <w:rFonts w:ascii="宋体" w:hAnsi="宋体" w:cs="方正仿宋简体" w:hint="eastAsia"/>
                <w:szCs w:val="21"/>
              </w:rPr>
              <w:t>时  间：   年  月    日</w:t>
            </w:r>
          </w:p>
        </w:tc>
      </w:tr>
    </w:tbl>
    <w:p w:rsidR="006D55F0" w:rsidRDefault="006D55F0">
      <w:pPr>
        <w:rPr>
          <w:rFonts w:asciiTheme="minorEastAsia" w:hAnsiTheme="minorEastAsia"/>
          <w:szCs w:val="21"/>
        </w:rPr>
      </w:pPr>
    </w:p>
    <w:sectPr w:rsidR="006D55F0" w:rsidSect="006D55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6DB" w:rsidRDefault="00AC06DB" w:rsidP="002C2FF2">
      <w:r>
        <w:separator/>
      </w:r>
    </w:p>
  </w:endnote>
  <w:endnote w:type="continuationSeparator" w:id="0">
    <w:p w:rsidR="00AC06DB" w:rsidRDefault="00AC06DB" w:rsidP="002C2F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panose1 w:val="03000509000000000000"/>
    <w:charset w:val="86"/>
    <w:family w:val="auto"/>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6DB" w:rsidRDefault="00AC06DB" w:rsidP="002C2FF2">
      <w:r>
        <w:separator/>
      </w:r>
    </w:p>
  </w:footnote>
  <w:footnote w:type="continuationSeparator" w:id="0">
    <w:p w:rsidR="00AC06DB" w:rsidRDefault="00AC06DB" w:rsidP="002C2F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6AF1"/>
    <w:rsid w:val="0004573B"/>
    <w:rsid w:val="00145162"/>
    <w:rsid w:val="00174A97"/>
    <w:rsid w:val="00180D41"/>
    <w:rsid w:val="001A47B7"/>
    <w:rsid w:val="001C501E"/>
    <w:rsid w:val="0021390F"/>
    <w:rsid w:val="00242F7D"/>
    <w:rsid w:val="00284582"/>
    <w:rsid w:val="00287C66"/>
    <w:rsid w:val="002C2FF2"/>
    <w:rsid w:val="003653FF"/>
    <w:rsid w:val="00412173"/>
    <w:rsid w:val="00474CB4"/>
    <w:rsid w:val="004A6DA6"/>
    <w:rsid w:val="004F60B2"/>
    <w:rsid w:val="00523771"/>
    <w:rsid w:val="005A55E6"/>
    <w:rsid w:val="005D3671"/>
    <w:rsid w:val="006160B1"/>
    <w:rsid w:val="00655BA0"/>
    <w:rsid w:val="00697486"/>
    <w:rsid w:val="006B6AF1"/>
    <w:rsid w:val="006D55F0"/>
    <w:rsid w:val="007826EC"/>
    <w:rsid w:val="008134A3"/>
    <w:rsid w:val="0083432E"/>
    <w:rsid w:val="00835A1B"/>
    <w:rsid w:val="00852E6D"/>
    <w:rsid w:val="0086065B"/>
    <w:rsid w:val="008A2F11"/>
    <w:rsid w:val="008A7AB0"/>
    <w:rsid w:val="00971823"/>
    <w:rsid w:val="00A023EE"/>
    <w:rsid w:val="00AC06DB"/>
    <w:rsid w:val="00B40269"/>
    <w:rsid w:val="00B73B0D"/>
    <w:rsid w:val="00C65AD2"/>
    <w:rsid w:val="00D05E9F"/>
    <w:rsid w:val="00D61A10"/>
    <w:rsid w:val="00E03036"/>
    <w:rsid w:val="00E17ED1"/>
    <w:rsid w:val="00E76F76"/>
    <w:rsid w:val="00E96A47"/>
    <w:rsid w:val="00EC2AA7"/>
    <w:rsid w:val="00EF444A"/>
    <w:rsid w:val="00F4515C"/>
    <w:rsid w:val="00F6209B"/>
    <w:rsid w:val="0B931905"/>
    <w:rsid w:val="0DF54CF3"/>
    <w:rsid w:val="6FD77F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5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6D55F0"/>
    <w:pPr>
      <w:ind w:leftChars="2500" w:left="100"/>
    </w:pPr>
  </w:style>
  <w:style w:type="paragraph" w:styleId="a4">
    <w:name w:val="footer"/>
    <w:basedOn w:val="a"/>
    <w:link w:val="Char0"/>
    <w:uiPriority w:val="99"/>
    <w:unhideWhenUsed/>
    <w:qFormat/>
    <w:rsid w:val="006D55F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D55F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6D55F0"/>
    <w:pPr>
      <w:widowControl/>
      <w:jc w:val="left"/>
    </w:pPr>
    <w:rPr>
      <w:rFonts w:ascii="宋体" w:eastAsia="宋体" w:hAnsi="宋体" w:cs="宋体"/>
      <w:kern w:val="0"/>
      <w:sz w:val="24"/>
      <w:szCs w:val="24"/>
    </w:rPr>
  </w:style>
  <w:style w:type="character" w:customStyle="1" w:styleId="Char1">
    <w:name w:val="页眉 Char"/>
    <w:basedOn w:val="a0"/>
    <w:link w:val="a5"/>
    <w:uiPriority w:val="99"/>
    <w:semiHidden/>
    <w:qFormat/>
    <w:rsid w:val="006D55F0"/>
    <w:rPr>
      <w:sz w:val="18"/>
      <w:szCs w:val="18"/>
    </w:rPr>
  </w:style>
  <w:style w:type="character" w:customStyle="1" w:styleId="Char0">
    <w:name w:val="页脚 Char"/>
    <w:basedOn w:val="a0"/>
    <w:link w:val="a4"/>
    <w:uiPriority w:val="99"/>
    <w:semiHidden/>
    <w:qFormat/>
    <w:rsid w:val="006D55F0"/>
    <w:rPr>
      <w:sz w:val="18"/>
      <w:szCs w:val="18"/>
    </w:rPr>
  </w:style>
  <w:style w:type="character" w:customStyle="1" w:styleId="Char">
    <w:name w:val="日期 Char"/>
    <w:basedOn w:val="a0"/>
    <w:link w:val="a3"/>
    <w:uiPriority w:val="99"/>
    <w:semiHidden/>
    <w:qFormat/>
    <w:rsid w:val="006D55F0"/>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89BE0-C436-4D29-B7E8-70D88D9A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242</Words>
  <Characters>1381</Characters>
  <Application>Microsoft Office Word</Application>
  <DocSecurity>0</DocSecurity>
  <Lines>11</Lines>
  <Paragraphs>3</Paragraphs>
  <ScaleCrop>false</ScaleCrop>
  <Company>微软用户</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2</cp:revision>
  <dcterms:created xsi:type="dcterms:W3CDTF">2019-02-19T01:22:00Z</dcterms:created>
  <dcterms:modified xsi:type="dcterms:W3CDTF">2019-02-19T01:22:00Z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