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蒲江县中医医院</w:t>
      </w:r>
    </w:p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2023年拟采购第一批医疗设施设备院内比选的结果公示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spacing w:line="660" w:lineRule="exact"/>
        <w:ind w:firstLine="960" w:firstLineChars="300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经</w:t>
      </w:r>
      <w:r>
        <w:rPr>
          <w:rFonts w:eastAsia="方正仿宋简体"/>
          <w:color w:val="auto"/>
          <w:kern w:val="0"/>
          <w:sz w:val="32"/>
          <w:szCs w:val="32"/>
        </w:rPr>
        <w:t>召开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2023年拟采购第一批医疗设施设备</w:t>
      </w:r>
      <w:r>
        <w:rPr>
          <w:rFonts w:hint="eastAsia" w:eastAsia="方正仿宋简体"/>
          <w:color w:val="auto"/>
          <w:kern w:val="0"/>
          <w:sz w:val="32"/>
          <w:szCs w:val="32"/>
        </w:rPr>
        <w:t>院内比选</w:t>
      </w:r>
      <w:r>
        <w:rPr>
          <w:rFonts w:eastAsia="方正仿宋简体"/>
          <w:color w:val="auto"/>
          <w:kern w:val="0"/>
          <w:sz w:val="32"/>
          <w:szCs w:val="32"/>
        </w:rPr>
        <w:t>工作</w:t>
      </w:r>
      <w:bookmarkStart w:id="0" w:name="_GoBack"/>
      <w:bookmarkEnd w:id="0"/>
      <w:r>
        <w:rPr>
          <w:rFonts w:eastAsia="方正仿宋简体"/>
          <w:color w:val="auto"/>
          <w:kern w:val="0"/>
          <w:sz w:val="32"/>
          <w:szCs w:val="32"/>
        </w:rPr>
        <w:t>会议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方正仿宋简体"/>
          <w:b/>
          <w:bCs/>
          <w:color w:val="auto"/>
          <w:kern w:val="0"/>
          <w:sz w:val="32"/>
          <w:szCs w:val="32"/>
          <w:lang w:val="en-US" w:eastAsia="zh-CN"/>
        </w:rPr>
        <w:t>成都利民医疗器械有限公司</w:t>
      </w:r>
      <w:r>
        <w:rPr>
          <w:rFonts w:eastAsia="方正仿宋简体"/>
          <w:color w:val="auto"/>
          <w:kern w:val="0"/>
          <w:sz w:val="32"/>
          <w:szCs w:val="32"/>
          <w:highlight w:val="none"/>
        </w:rPr>
        <w:t>成为我院本次</w:t>
      </w:r>
      <w:r>
        <w:rPr>
          <w:rFonts w:hint="eastAsia" w:eastAsia="方正仿宋简体"/>
          <w:color w:val="auto"/>
          <w:kern w:val="0"/>
          <w:sz w:val="32"/>
          <w:szCs w:val="32"/>
        </w:rPr>
        <w:t>比选的中标候选人</w:t>
      </w:r>
      <w:r>
        <w:rPr>
          <w:rFonts w:eastAsia="方正仿宋简体"/>
          <w:color w:val="auto"/>
          <w:kern w:val="0"/>
          <w:sz w:val="32"/>
          <w:szCs w:val="32"/>
        </w:rPr>
        <w:t>。现予以公示，公示时间为</w:t>
      </w:r>
      <w:r>
        <w:rPr>
          <w:rFonts w:hint="eastAsia" w:eastAsia="方正仿宋简体"/>
          <w:color w:val="auto"/>
          <w:kern w:val="0"/>
          <w:sz w:val="32"/>
          <w:szCs w:val="32"/>
        </w:rPr>
        <w:t>7</w:t>
      </w:r>
      <w:r>
        <w:rPr>
          <w:rFonts w:eastAsia="方正仿宋简体"/>
          <w:color w:val="auto"/>
          <w:kern w:val="0"/>
          <w:sz w:val="32"/>
          <w:szCs w:val="32"/>
        </w:rPr>
        <w:t>天（202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color w:val="auto"/>
          <w:kern w:val="0"/>
          <w:sz w:val="32"/>
          <w:szCs w:val="32"/>
        </w:rPr>
        <w:t>年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方正仿宋简体"/>
          <w:color w:val="auto"/>
          <w:kern w:val="0"/>
          <w:sz w:val="32"/>
          <w:szCs w:val="32"/>
        </w:rPr>
        <w:t>月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eastAsia="方正仿宋简体"/>
          <w:color w:val="auto"/>
          <w:kern w:val="0"/>
          <w:sz w:val="32"/>
          <w:szCs w:val="32"/>
        </w:rPr>
        <w:t>日—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6月16</w:t>
      </w:r>
      <w:r>
        <w:rPr>
          <w:rFonts w:eastAsia="方正仿宋简体"/>
          <w:color w:val="auto"/>
          <w:kern w:val="0"/>
          <w:sz w:val="32"/>
          <w:szCs w:val="32"/>
        </w:rPr>
        <w:t>日</w:t>
      </w:r>
      <w:r>
        <w:rPr>
          <w:rFonts w:eastAsia="方正仿宋简体"/>
          <w:kern w:val="0"/>
          <w:sz w:val="32"/>
          <w:szCs w:val="32"/>
        </w:rPr>
        <w:t>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  <w:r>
        <w:rPr>
          <w:rFonts w:eastAsia="方正仿宋简体"/>
          <w:kern w:val="0"/>
          <w:sz w:val="32"/>
          <w:szCs w:val="32"/>
        </w:rPr>
        <w:t>如有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异议</w:t>
      </w:r>
      <w:r>
        <w:rPr>
          <w:rFonts w:eastAsia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widowControl/>
        <w:spacing w:line="660" w:lineRule="exac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联系电话：（028）88554946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                         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                                  蒲江县中医医院                </w:t>
      </w:r>
    </w:p>
    <w:p>
      <w:pPr>
        <w:widowControl/>
        <w:spacing w:line="660" w:lineRule="exact"/>
        <w:ind w:firstLine="5280" w:firstLineChars="165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202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kern w:val="0"/>
          <w:sz w:val="32"/>
          <w:szCs w:val="32"/>
        </w:rPr>
        <w:t>年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eastAsia="方正仿宋简体"/>
          <w:kern w:val="0"/>
          <w:sz w:val="32"/>
          <w:szCs w:val="32"/>
        </w:rPr>
        <w:t>月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9</w:t>
      </w:r>
      <w:r>
        <w:rPr>
          <w:rFonts w:eastAsia="方正仿宋简体"/>
          <w:kern w:val="0"/>
          <w:sz w:val="32"/>
          <w:szCs w:val="32"/>
        </w:rPr>
        <w:t xml:space="preserve">日 </w:t>
      </w:r>
    </w:p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18700BF6"/>
    <w:rsid w:val="1CFC1F5F"/>
    <w:rsid w:val="56D12B39"/>
    <w:rsid w:val="60895C86"/>
    <w:rsid w:val="77F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186</Characters>
  <Lines>0</Lines>
  <Paragraphs>0</Paragraphs>
  <TotalTime>11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2023-06-05T09:01:00Z</dcterms:created>
  <dc:creator>Administrator</dc:creator>
  <cp:lastModifiedBy>HP</cp:lastModifiedBy>
  <dcterms:modified xsi:type="dcterms:W3CDTF">2023-06-09T02:48:26Z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E1F744E2263C43A9A5B1EFE9F3051822_12</vt:lpwstr>
  </property>
</Properties>
</file>